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5F" w:rsidRDefault="00207C5F" w:rsidP="00207C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Образовательная деятельность в старшей группе </w:t>
      </w:r>
    </w:p>
    <w:p w:rsidR="00207C5F" w:rsidRPr="00207C5F" w:rsidRDefault="00207C5F" w:rsidP="00207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C5F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Край родной</w:t>
      </w:r>
      <w:r w:rsidRPr="00207C5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07C5F" w:rsidRP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углублять знания о природе и экологии края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Программные задачи: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Образовательные: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07C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расширять и уточнять представления детей о жизни зверей наших лесов зимой (особенности приспособления зверей к зиме). 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07C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развивать умение устанавливать последовательную зависимость, состоящую из нескольких звеньев – экологическую пирамиду, объяснить, к чему приводит отрицательное воздействие на одно из звеньев природы. 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Развивающие: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07C5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продолжать расширять кругозор детей их познавательную активность;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07C5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активизировать коммуникативные навыки детей; 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Воспитательные: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07C5F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воспитывать бережное отношение к природе. 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07C5F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воспитывать любовь к своей малой Родине – Кубани.</w:t>
      </w:r>
    </w:p>
    <w:p w:rsidR="00207C5F" w:rsidRP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Материал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: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плакат </w:t>
      </w:r>
      <w:r w:rsidRPr="00207C5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следам животных</w:t>
      </w:r>
      <w:r w:rsidRPr="00207C5F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карта-схема растительности и животных Краснодарского края, </w:t>
      </w:r>
      <w:r w:rsidRPr="00207C5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Снежная книга</w:t>
      </w:r>
      <w:r w:rsidRPr="00207C5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В.Бианки, кубики (мягкие модули) с изображением солнца, земли, воды, деревьев, насекомых, птиц,  мультимедийная презентация </w:t>
      </w:r>
      <w:r w:rsidRPr="00207C5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Заячья хитрость – двойная петля</w:t>
      </w:r>
      <w:r w:rsidRPr="00207C5F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Предварительная работа: </w:t>
      </w:r>
      <w:r>
        <w:rPr>
          <w:rFonts w:ascii="Times New Roman CYR" w:hAnsi="Times New Roman CYR" w:cs="Times New Roman CYR"/>
          <w:sz w:val="28"/>
          <w:szCs w:val="28"/>
        </w:rPr>
        <w:t xml:space="preserve">рассматривание книг и журналов о жизни растений и животных; чтение рассказов В. Бианки, Г.Снегирева, </w:t>
      </w:r>
      <w:r w:rsidRPr="00207C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Лесные сказки</w:t>
      </w:r>
      <w:r w:rsidRPr="00207C5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Н.Сладкова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Интеграция образовательных областей: 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07C5F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Социально-коммуникативное развитие</w:t>
      </w:r>
      <w:r w:rsidRPr="00207C5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07C5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приобщение к общению детей с природой.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07C5F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Физическое развитие</w:t>
      </w:r>
      <w:r w:rsidRPr="00207C5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07C5F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 CYR" w:hAnsi="Times New Roman CYR" w:cs="Times New Roman CYR"/>
          <w:sz w:val="28"/>
          <w:szCs w:val="28"/>
        </w:rPr>
        <w:t xml:space="preserve">развитие координации движения с речью, общей  моторики; 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07C5F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Речевое развитие</w:t>
      </w:r>
      <w:r w:rsidRPr="00207C5F">
        <w:rPr>
          <w:rFonts w:ascii="Times New Roman" w:hAnsi="Times New Roman" w:cs="Times New Roman"/>
          <w:b/>
          <w:bCs/>
          <w:sz w:val="28"/>
          <w:szCs w:val="28"/>
        </w:rPr>
        <w:t xml:space="preserve">» 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развитие коммуникативных навыков детей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07C5F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Познавательное развитие</w:t>
      </w:r>
      <w:r w:rsidRPr="00207C5F">
        <w:rPr>
          <w:rFonts w:ascii="Times New Roman" w:hAnsi="Times New Roman" w:cs="Times New Roman"/>
          <w:b/>
          <w:bCs/>
          <w:sz w:val="28"/>
          <w:szCs w:val="28"/>
        </w:rPr>
        <w:t xml:space="preserve">» -  </w:t>
      </w:r>
      <w:r>
        <w:rPr>
          <w:rFonts w:ascii="Times New Roman CYR" w:hAnsi="Times New Roman CYR" w:cs="Times New Roman CYR"/>
          <w:sz w:val="28"/>
          <w:szCs w:val="28"/>
        </w:rPr>
        <w:t>рассказ воспитателя, рассматривание следов, построение экологической пирамиды, просмотр презентаций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Целевые ориентиры: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07C5F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</w:rPr>
        <w:t>ребенок проявляет инициативу и самостоятельность в игре, общении, активно взаимодействует со сверстниками и взрослыми;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07C5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ребенок достаточно хорошо владеет устной речью, использует речь для выражения своих мыслей, построения речевого высказывания в ситуации общения;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07C5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 ребенка развита крупная и мелкая моторика, он подвижен, может контролировать свои движения и управлять ими;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07C5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ребенок проявляет любознательность, обладает элементарными представлениями из области живой природы, естествознания, способен к принятию собственных решений, опираясь на свои знания и умения в различных видах деятельности.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Здоровьесберегающие условия занятия:</w:t>
      </w:r>
      <w:r>
        <w:rPr>
          <w:rFonts w:ascii="Times New Roman CYR" w:hAnsi="Times New Roman CYR" w:cs="Times New Roman CYR"/>
          <w:sz w:val="28"/>
          <w:szCs w:val="28"/>
        </w:rPr>
        <w:t xml:space="preserve"> чередование видов деятельности. Реализация методов, направленных на самопознание и развитие. Поддержание благоприятного психологического микроклимата на занятии.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Формы организации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Структура: </w:t>
      </w:r>
    </w:p>
    <w:p w:rsidR="00207C5F" w:rsidRDefault="00207C5F" w:rsidP="00207C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Организационный момент, создание положительного фона;</w:t>
      </w:r>
    </w:p>
    <w:p w:rsidR="00207C5F" w:rsidRDefault="00207C5F" w:rsidP="00207C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Сюрпризный момент, появление героя;</w:t>
      </w:r>
    </w:p>
    <w:p w:rsidR="00207C5F" w:rsidRDefault="00207C5F" w:rsidP="00207C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Рассматривание экологической карты Краснодарского края;</w:t>
      </w:r>
    </w:p>
    <w:p w:rsidR="00207C5F" w:rsidRDefault="00207C5F" w:rsidP="00207C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Расширять представления об особенностях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приспособлениях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жизни зверей зимой – развитие ясного, лаконичного, выразительного выражения своих мыслей и чувств;</w:t>
      </w:r>
    </w:p>
    <w:p w:rsidR="00207C5F" w:rsidRDefault="00207C5F" w:rsidP="00207C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left"/>
        <w:rPr>
          <w:rFonts w:ascii="Cambria" w:hAnsi="Cambria" w:cs="Cambria"/>
          <w:color w:val="4F81BD"/>
          <w:spacing w:val="14"/>
          <w:sz w:val="28"/>
          <w:szCs w:val="28"/>
        </w:rPr>
      </w:pPr>
      <w:r>
        <w:rPr>
          <w:rFonts w:ascii="Cambria" w:hAnsi="Cambria" w:cs="Cambria"/>
          <w:color w:val="4F81BD"/>
          <w:spacing w:val="14"/>
          <w:sz w:val="28"/>
          <w:szCs w:val="28"/>
        </w:rPr>
        <w:t xml:space="preserve">Динамическая пауза </w:t>
      </w:r>
      <w:r w:rsidRPr="00207C5F">
        <w:rPr>
          <w:rFonts w:ascii="Cambria" w:hAnsi="Cambria" w:cs="Cambria"/>
          <w:color w:val="4F81BD"/>
          <w:spacing w:val="14"/>
          <w:sz w:val="28"/>
          <w:szCs w:val="28"/>
        </w:rPr>
        <w:t>«</w:t>
      </w:r>
      <w:r>
        <w:rPr>
          <w:rFonts w:ascii="Cambria" w:hAnsi="Cambria" w:cs="Cambria"/>
          <w:color w:val="4F81BD"/>
          <w:spacing w:val="14"/>
          <w:sz w:val="28"/>
          <w:szCs w:val="28"/>
        </w:rPr>
        <w:t>Минутка здоровья</w:t>
      </w:r>
      <w:r w:rsidRPr="00207C5F">
        <w:rPr>
          <w:rFonts w:ascii="Cambria" w:hAnsi="Cambria" w:cs="Cambria"/>
          <w:color w:val="4F81BD"/>
          <w:spacing w:val="14"/>
          <w:sz w:val="28"/>
          <w:szCs w:val="28"/>
        </w:rPr>
        <w:t>»-</w:t>
      </w:r>
      <w:r w:rsidRPr="00207C5F">
        <w:rPr>
          <w:rFonts w:ascii="Cambria" w:hAnsi="Cambria" w:cs="Cambria"/>
          <w:b/>
          <w:bCs/>
          <w:color w:val="4F81BD"/>
          <w:sz w:val="28"/>
          <w:szCs w:val="28"/>
        </w:rPr>
        <w:t xml:space="preserve"> </w:t>
      </w:r>
      <w:r>
        <w:rPr>
          <w:rFonts w:ascii="Cambria" w:hAnsi="Cambria" w:cs="Cambria"/>
          <w:color w:val="4F81BD"/>
          <w:sz w:val="28"/>
          <w:szCs w:val="28"/>
        </w:rPr>
        <w:t>нормализация тонуса дыхательных мышц, отработка правильного дыхания, укрепление внутренней мышцы глаза, укрепление внутренней мышцы глаза, снятие зрительного напряжения</w:t>
      </w:r>
    </w:p>
    <w:p w:rsidR="00207C5F" w:rsidRDefault="00207C5F" w:rsidP="00207C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lef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Рассматривание следов в натуральную  величину - прием эмоциональной заинтересованности –  мультимедийная презентация</w:t>
      </w:r>
    </w:p>
    <w:p w:rsidR="00207C5F" w:rsidRDefault="00207C5F" w:rsidP="00207C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lef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Чтение отрывка из рассказа </w:t>
      </w:r>
      <w:r w:rsidRPr="00207C5F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Снежная книга</w:t>
      </w:r>
      <w:r w:rsidRPr="00207C5F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В.Бианки, как заяц путает следы.</w:t>
      </w:r>
    </w:p>
    <w:p w:rsidR="00207C5F" w:rsidRDefault="00207C5F" w:rsidP="00207C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lef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Рассматривание заячьей хитрости - двойная петля (мультимедийная презентация) прием эмоциональной заинтересованности</w:t>
      </w:r>
    </w:p>
    <w:p w:rsidR="00207C5F" w:rsidRDefault="00207C5F" w:rsidP="00207C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Построение экологической пирамиды, разрушение одного из звеньев – экспериментирование и моделирование правильных и проблемных ситуаций.</w:t>
      </w:r>
    </w:p>
    <w:p w:rsidR="00207C5F" w:rsidRDefault="00207C5F" w:rsidP="00207C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207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Итог.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Характеристика группы:</w:t>
      </w:r>
      <w:r>
        <w:rPr>
          <w:rFonts w:ascii="Times New Roman CYR" w:hAnsi="Times New Roman CYR" w:cs="Times New Roman CYR"/>
          <w:sz w:val="28"/>
          <w:szCs w:val="28"/>
        </w:rPr>
        <w:t xml:space="preserve"> дети старшей группы.</w:t>
      </w:r>
    </w:p>
    <w:p w:rsidR="00207C5F" w:rsidRP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Ход образовательной деятельности:</w:t>
      </w:r>
    </w:p>
    <w:p w:rsidR="00207C5F" w:rsidRP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организационный момент</w:t>
      </w:r>
    </w:p>
    <w:p w:rsidR="00207C5F" w:rsidRP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Открывается дверь и выглядывает мордочка зайца. Он приносит письмо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Посмотрим от кого же это письмо?</w:t>
      </w:r>
    </w:p>
    <w:p w:rsidR="00207C5F" w:rsidRP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Детский сад № 23 детям группы </w:t>
      </w:r>
      <w:r w:rsidRPr="00207C5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Затейники</w:t>
      </w:r>
      <w:r w:rsidRPr="00207C5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Обратный адрес: Заячья поляна пригородного леса.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Здравствуйте! На заячьей поляне состоялось собрание зайцев. Мы хотели принять решение: надо ли нам менять серые шубки на белые. Получилось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так, что одна половина считала, что надо, а другие зайцы говорили что нет.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Мы не знаем, что делать. Посоветуйте, пожалуйста. Говорят, что зима идет к нам через ваш город. Подскажите, когда она будет в лесу и как приспособиться к зиме?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Этот вопрос очень даже интересный. Но мы с вами постараемся на него ответить. Дети, зайцам повезло, сейчас мы совершим путешествие по Краснодарскому краю и сможем помочь зайчикам принять правильное решение, а чтобы не заблудиться, будем двигаться по стрелочкам, они укажут нам путь. Отправляемся…</w:t>
      </w:r>
    </w:p>
    <w:p w:rsidR="00207C5F" w:rsidRP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Первая остановка </w:t>
      </w:r>
      <w:r w:rsidRPr="00207C5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Карта Краснодарского края</w:t>
      </w:r>
      <w:r w:rsidRPr="00207C5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Давайте рассмотрим, какие животные обитают на территории края? (Ответы детей).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юго-востоке края мы видим большое скопление животных. Почему? (Заповедник).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 такое заповедник? (Ответы).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Кто знает, какие леса у нас в крае? (Хвойные, лиственные).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Скажите, какие деревья растут в хвойном лесу? (Ель, сосна, пихта).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Какие в лиственном? (Осина, ясень, дубы, березы, акация).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Лес – это дом для многих жильцов: для птиц, животных, растений.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Чем питаются животные?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какие группы можно их разделить? (Травоядные, хищники, всеядные).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Чем питаются птицы? (Насекомыми, мелкими животными, грызунами, семенами, зернами).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Кто на кого нападает? (Звери нападают на мелких животных, грызунов).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Двигаемся дальше по стрелочке…</w:t>
      </w:r>
    </w:p>
    <w:p w:rsidR="00207C5F" w:rsidRP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Вторая остановка </w:t>
      </w:r>
      <w:r w:rsidRPr="00207C5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Животные</w:t>
      </w:r>
      <w:r w:rsidRPr="00207C5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Посмотрите, это белка. Белка – крохотное существо с огромным пушистым хвостом.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Кто помнит, где живет белка? (На деревьях, делает гнездо в дупле).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Чем питается белка? (Семенами хвойных деревьев, грибами, орехами).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Как приспосабливается белка к зиме? (Меняет цвет шерсти, делает запасы, меньше двигается).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Как белка спасается от врагов?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(Огромный пушистый хвост помогает ей перелетать с дерева на дерево.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На лапках у нее острые коготки, ими легко цепляться за кору деревьев).</w:t>
      </w:r>
      <w:proofErr w:type="gramEnd"/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 на земле белка беспомощна, хотя довольно быстро бегает. При любой опасности молниеносно </w:t>
      </w:r>
      <w:r w:rsidRPr="00207C5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взлетает</w:t>
      </w:r>
      <w:r w:rsidRPr="00207C5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дерево. К морозной зиме устраивает гнездо низко на дереве, а перед теплой зимой – высоко. В сильные морозы она прячется в гнезде, затыкает отверстие и несколько дней сидит в своем теплом домике.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Дети, а кто знает, помнит, как приспосабливается к зиме заяц?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(Меняет цвет шерсти на белый, чтобы его не было видно на снегу).</w:t>
      </w:r>
      <w:proofErr w:type="gramEnd"/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Как заяц спасается от врагов? (Путает следы).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 еще зайцы сидят днем под кустами, их незаметно. Кормятся они ночью, любимый их  корм – горькая кора молодых осинок, они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оъедают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ее полностью, как будто отрезают ножом. Зубы у зайца острые, и он действует ими, как ножницами.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лисы и волки зимой спать не будут, поэтому запасов не делают.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Зимой волки живут стаей, охотятся по ночам, днем спят в укромных местах, иногда нападают на домашних животных.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лиса живет в одиночку.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Кто помнит, чем питается лиса? (Ответы детей).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Лиса чует мышей, которые бегают под снегом по снежным коридорам. Она долго принюхивается, потом начинает прыгать по снегу, а мыши, испугавшись, выбегают.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Чем питается медведь летом? Зимой? (Спит в берлоге, сосет лапу).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 медведицы среди зимы рождаются маленькие и беспомощные медвежата. Они будут лежать в теплой шерсти своей мамы и посасывать молочко.</w:t>
      </w:r>
    </w:p>
    <w:p w:rsidR="00207C5F" w:rsidRP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</w:rPr>
        <w:t>Минутка здоровья</w:t>
      </w:r>
    </w:p>
    <w:p w:rsidR="00207C5F" w:rsidRPr="00207C5F" w:rsidRDefault="00207C5F" w:rsidP="00207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7C5F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Волк</w:t>
      </w:r>
      <w:r w:rsidRPr="00207C5F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07C5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нормализация тонуса дыхательных мышц)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Волк зимой холодной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 лесу воет злой, голодный:</w:t>
      </w:r>
      <w:r>
        <w:rPr>
          <w:rFonts w:ascii="Times New Roman CYR" w:hAnsi="Times New Roman CYR" w:cs="Times New Roman CYR"/>
          <w:sz w:val="28"/>
          <w:szCs w:val="28"/>
        </w:rPr>
        <w:t xml:space="preserve"> (Голову поднять вверх, вдох.)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07C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У-у-у-у-у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…</w:t>
      </w:r>
      <w:r w:rsidRPr="00207C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Pr="00207C5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Губы сложить трубочкой и протяжно тянуть на выдохе, напрягая мышцы шеи.)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07C5F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Сердитый ёжик</w:t>
      </w:r>
      <w:r w:rsidRPr="00207C5F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  <w:r w:rsidRPr="00207C5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авт. текст)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07C5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отработка правильного дыхания)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Потерял сегодня ёжик пару новеньких сапожек.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Он расстроился, присел и сердито запыхтел: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07C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Пф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–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пф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- 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пф</w:t>
      </w:r>
      <w:proofErr w:type="spellEnd"/>
      <w:r w:rsidRPr="00207C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»… «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Ф-ф-ф-ф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…</w:t>
      </w:r>
      <w:r w:rsidRPr="00207C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Pr="00207C5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Короткий вдох через нос – пауза – несколько редких выдохов или продолжительный выдох.)</w:t>
      </w:r>
    </w:p>
    <w:p w:rsidR="00207C5F" w:rsidRP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C5F" w:rsidRPr="00207C5F" w:rsidRDefault="00207C5F" w:rsidP="00207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7C5F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Ёжик</w:t>
      </w:r>
      <w:r w:rsidRPr="00207C5F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07C5F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самомассаж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носа)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Пыхтя, тащил домой грибок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Проворный маленький зверёк.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Ни головы, ни ножек, - 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Конечно, это ёжик. </w:t>
      </w:r>
      <w:r>
        <w:rPr>
          <w:rFonts w:ascii="Times New Roman CYR" w:hAnsi="Times New Roman CYR" w:cs="Times New Roman CYR"/>
          <w:sz w:val="28"/>
          <w:szCs w:val="28"/>
        </w:rPr>
        <w:t>(Указательными пальцами растирать крылья носа и массировать ноздри сверху вниз и снизу вверх.)</w:t>
      </w:r>
    </w:p>
    <w:p w:rsidR="00207C5F" w:rsidRPr="00207C5F" w:rsidRDefault="00207C5F" w:rsidP="00207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7C5F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Белка</w:t>
      </w:r>
      <w:r w:rsidRPr="00207C5F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07C5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укрепление внутренней мышцы глаза)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Белка прыгает по веткам,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lastRenderedPageBreak/>
        <w:t xml:space="preserve">Гриб несёт бельчатам-деткам.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(Взгляд смещать по диагонали влево – вниз – прямо, вправо – вверх – прямо, вправо – вниз – прямо, влево – вверх – прямо и постепенно увеличивать задержки в отведённом положении, дыхание произвольное.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proofErr w:type="gramEnd"/>
    </w:p>
    <w:p w:rsidR="00207C5F" w:rsidRPr="00207C5F" w:rsidRDefault="00207C5F" w:rsidP="00207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7C5F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Лиса</w:t>
      </w:r>
      <w:r w:rsidRPr="00207C5F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07C5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снятие зрительного напряжения)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Ходит рыжая лиса, щурит хитрые глаза. </w:t>
      </w:r>
      <w:r>
        <w:rPr>
          <w:rFonts w:ascii="Times New Roman CYR" w:hAnsi="Times New Roman CYR" w:cs="Times New Roman CYR"/>
          <w:sz w:val="28"/>
          <w:szCs w:val="28"/>
        </w:rPr>
        <w:t>(Крепко зажмурить и открыть глаза.)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Смотрит хитрая лисица, 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Ищет, чем бы поживиться. </w:t>
      </w:r>
      <w:r>
        <w:rPr>
          <w:rFonts w:ascii="Times New Roman CYR" w:hAnsi="Times New Roman CYR" w:cs="Times New Roman CYR"/>
          <w:sz w:val="28"/>
          <w:szCs w:val="28"/>
        </w:rPr>
        <w:t>(Медленно прослеживать взглядом вправо, затем – влево за движущимся предметом – лисой, не поворачивая головы.)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Пошла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лиска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на базар, посмотрела на товар. </w:t>
      </w:r>
      <w:r>
        <w:rPr>
          <w:rFonts w:ascii="Times New Roman CYR" w:hAnsi="Times New Roman CYR" w:cs="Times New Roman CYR"/>
          <w:sz w:val="28"/>
          <w:szCs w:val="28"/>
        </w:rPr>
        <w:t>(Взгляд направлен вниз, затем – вверх.)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Себе купила сайку, лисятам – балалайку. </w:t>
      </w:r>
      <w:r>
        <w:rPr>
          <w:rFonts w:ascii="Times New Roman CYR" w:hAnsi="Times New Roman CYR" w:cs="Times New Roman CYR"/>
          <w:sz w:val="28"/>
          <w:szCs w:val="28"/>
        </w:rPr>
        <w:t>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Самомассаж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века путём лёгкого надавливания на него тремя пальцами.)</w:t>
      </w:r>
    </w:p>
    <w:p w:rsidR="00207C5F" w:rsidRP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отправляемся дальше.</w:t>
      </w:r>
    </w:p>
    <w:p w:rsidR="00207C5F" w:rsidRP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Третья остановка </w:t>
      </w:r>
      <w:r w:rsidRPr="00207C5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Следы</w:t>
      </w:r>
      <w:r w:rsidRPr="00207C5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Набродили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, наследили звери на снегу, не сразу поймешь, кто тут был.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Давайте рассмотрим следы зверей. (Заяц, белка, лисица, медведь).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Послушайте отрывок из рассказа </w:t>
      </w:r>
      <w:r w:rsidRPr="00207C5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Снежная книга</w:t>
      </w:r>
      <w:r w:rsidRPr="00207C5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В.Бианки, как заяц путает следы. (Показываю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мультимедийную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презентацию со следами заячьей хитрости – двойной петлей).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Отправляемся дальше…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Четвертая остановка </w:t>
      </w:r>
      <w:r w:rsidRPr="00207C5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Пирамида</w:t>
      </w:r>
      <w:r w:rsidRPr="00207C5F">
        <w:rPr>
          <w:rFonts w:ascii="Times New Roman" w:hAnsi="Times New Roman" w:cs="Times New Roman"/>
          <w:color w:val="000000"/>
          <w:sz w:val="28"/>
          <w:szCs w:val="28"/>
        </w:rPr>
        <w:t>».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Воспитатель ставит на стол кубик с изображением дятла).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Где живет дятел? (В лесу, на дереве).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Найдите кубики с изображением деревьев.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 нужно дереву, чтобы оно росло? Выберите необходимые кубики и определите их место в пирамиде. (Земля, вода, солнце; ставим кубики в основание пирамиды)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Чем питается дятел?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Выберите кубики с изображением корма дятла и определите их место в пирамидке. (Находим кубики с изображением червячков, шишек и ставим их над деревьями).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Объясните, почему вы так сделали? (Шишки, червячки, насекомые, обитающие под корой деревьев, без деревьев не существуют).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где мы поставим кубик с картинкой дятла? (Над деревьями, потому что дятел питается насекомыми, которые находятся под корой деревьев, семенами из шишек и сам живет на дереве, а земля, вода и солнце нужны дереву для роста).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теперь другое задание. (Воспитатель составляет экологическую пирамиду, но не включает воду).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Правильно ли я составила пирамиду?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 в ней отсутствует?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Как вы думаете, что случится с дятлом, если исчезнет вода? (Без воды не могут расти деревья и дятлу негде будет жить, нечего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будет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есть).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Воспитатель строит пирамиду заново и вынимает кубик с водой).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 случилось? (Пирамида разрушилась).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Вот к чему приводит отрицательное воздействие на одно из звеньев природы. В природе все взаимосвязано.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Кто скажет, что нового мы узнали сегодня на занятии?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07C5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Что вам больше всего понравилось?</w:t>
      </w:r>
    </w:p>
    <w:p w:rsidR="00207C5F" w:rsidRP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Используемая литература:</w:t>
      </w:r>
    </w:p>
    <w:p w:rsidR="00207C5F" w:rsidRP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07C5F">
        <w:rPr>
          <w:rFonts w:ascii="Times New Roman" w:hAnsi="Times New Roman" w:cs="Times New Roman"/>
          <w:sz w:val="28"/>
          <w:szCs w:val="28"/>
          <w:highlight w:val="white"/>
        </w:rPr>
        <w:t>1.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Новомлынская Т.А. </w:t>
      </w:r>
      <w:r w:rsidRPr="00207C5F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Минутки здоровья</w:t>
      </w:r>
      <w:r w:rsidRPr="00207C5F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дошкольном образовательном учреждении. Методическое пособие для педагогов дошкольных образовательных учреждений. – Армавир, 2010. –  44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207C5F">
        <w:rPr>
          <w:rFonts w:ascii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Природа Краснодарского края.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Науч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. ред. В.И. Коровин. - Краснодар, Кн. изд-во, 1979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207C5F">
        <w:rPr>
          <w:rFonts w:ascii="Times New Roman" w:hAnsi="Times New Roman" w:cs="Times New Roman"/>
          <w:color w:val="000000"/>
          <w:sz w:val="27"/>
          <w:szCs w:val="27"/>
        </w:rPr>
        <w:t>3.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Чистяков В.И.,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Озеркова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Р.А. Край родной. - Краснодар: Кн. изд-во, 1982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207C5F">
        <w:rPr>
          <w:rFonts w:ascii="Times New Roman" w:hAnsi="Times New Roman" w:cs="Times New Roman"/>
          <w:color w:val="000000"/>
          <w:sz w:val="27"/>
          <w:szCs w:val="27"/>
        </w:rPr>
        <w:t>4.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Канонников А.М. Природа Кубани и Причерноморья. - Краснодар: Кн. изд-во, 1977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207C5F">
        <w:rPr>
          <w:rFonts w:ascii="Times New Roman" w:hAnsi="Times New Roman" w:cs="Times New Roman"/>
          <w:color w:val="000000"/>
          <w:sz w:val="27"/>
          <w:szCs w:val="27"/>
        </w:rPr>
        <w:t>5.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Плотников Г.К. Животный мир Краснодарского края. - Краснодар: Кн. изд-во, 1989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207C5F">
        <w:rPr>
          <w:rFonts w:ascii="Times New Roman" w:hAnsi="Times New Roman" w:cs="Times New Roman"/>
          <w:color w:val="000000"/>
          <w:sz w:val="27"/>
          <w:szCs w:val="27"/>
        </w:rPr>
        <w:t>6.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Красная книга Краснодарского края. - Краснодар: Кн. изд-во, 1994, 2007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207C5F">
        <w:rPr>
          <w:rFonts w:ascii="Times New Roman" w:hAnsi="Times New Roman" w:cs="Times New Roman"/>
          <w:color w:val="000000"/>
          <w:sz w:val="27"/>
          <w:szCs w:val="27"/>
        </w:rPr>
        <w:t>7.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Плотников Г.К. Животный мир Кубани, в 2-х частях – Краснодар: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Кубан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. кн. изд-во. – 2006.</w:t>
      </w:r>
    </w:p>
    <w:p w:rsidR="00207C5F" w:rsidRPr="00207C5F" w:rsidRDefault="00207C5F" w:rsidP="00207C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z w:val="27"/>
          <w:szCs w:val="27"/>
        </w:rPr>
      </w:pPr>
      <w:r w:rsidRPr="00207C5F">
        <w:rPr>
          <w:rFonts w:ascii="Times New Roman" w:hAnsi="Times New Roman" w:cs="Times New Roman"/>
          <w:color w:val="000000"/>
          <w:sz w:val="27"/>
          <w:szCs w:val="27"/>
        </w:rPr>
        <w:t>8.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Литвинская С.А. Экологическая энциклопедия деревьев и кустарников (экология, география, полезные свойства). – Краснодар: Издательство </w:t>
      </w:r>
      <w:r w:rsidRPr="00207C5F">
        <w:rPr>
          <w:rFonts w:ascii="Times New Roman" w:hAnsi="Times New Roman" w:cs="Times New Roman"/>
          <w:color w:val="000000"/>
          <w:sz w:val="27"/>
          <w:szCs w:val="27"/>
        </w:rPr>
        <w:t>«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Традиция</w:t>
      </w:r>
      <w:r w:rsidRPr="00207C5F">
        <w:rPr>
          <w:rFonts w:ascii="Times New Roman" w:hAnsi="Times New Roman" w:cs="Times New Roman"/>
          <w:color w:val="000000"/>
          <w:sz w:val="27"/>
          <w:szCs w:val="27"/>
        </w:rPr>
        <w:t>», 2006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207C5F">
        <w:rPr>
          <w:rFonts w:ascii="Times New Roman" w:hAnsi="Times New Roman" w:cs="Times New Roman"/>
          <w:color w:val="000000"/>
          <w:sz w:val="27"/>
          <w:szCs w:val="27"/>
        </w:rPr>
        <w:t>9.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Кожевникова В.Н., Жилина Т.И. Сезонные экскурсии в природу: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</w:rPr>
        <w:t>уч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.-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>метод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</w:rPr>
        <w:t>. пос.- Армавир, 1999.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207C5F">
        <w:rPr>
          <w:rFonts w:ascii="Times New Roman" w:hAnsi="Times New Roman" w:cs="Times New Roman"/>
          <w:color w:val="000000"/>
          <w:sz w:val="27"/>
          <w:szCs w:val="27"/>
        </w:rPr>
        <w:t>10.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Поляков В.А. Экологическая взаимообусловленность мира. - Краснодар, 1996</w:t>
      </w:r>
    </w:p>
    <w:p w:rsidR="00207C5F" w:rsidRDefault="00207C5F" w:rsidP="00207C5F">
      <w:pPr>
        <w:autoSpaceDE w:val="0"/>
        <w:autoSpaceDN w:val="0"/>
        <w:adjustRightInd w:val="0"/>
        <w:spacing w:after="0" w:line="240" w:lineRule="auto"/>
        <w:jc w:val="left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207C5F">
        <w:rPr>
          <w:rFonts w:ascii="Times New Roman" w:hAnsi="Times New Roman" w:cs="Times New Roman"/>
          <w:color w:val="000000"/>
          <w:sz w:val="27"/>
          <w:szCs w:val="27"/>
        </w:rPr>
        <w:t>11.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Гринь Л.В. Природа родного края (16уроков для младших школьников). - Краснодар, 1999</w:t>
      </w:r>
    </w:p>
    <w:p w:rsidR="00207C5F" w:rsidRDefault="00207C5F" w:rsidP="00207C5F">
      <w:pPr>
        <w:autoSpaceDE w:val="0"/>
        <w:autoSpaceDN w:val="0"/>
        <w:adjustRightInd w:val="0"/>
        <w:spacing w:after="100" w:line="240" w:lineRule="auto"/>
        <w:jc w:val="left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207C5F">
        <w:rPr>
          <w:rFonts w:ascii="Times New Roman" w:hAnsi="Times New Roman" w:cs="Times New Roman"/>
          <w:color w:val="000000"/>
          <w:sz w:val="27"/>
          <w:szCs w:val="27"/>
        </w:rPr>
        <w:t>12.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Актуальные вопросы экологии и охраны природы экосистем малых рек (Сб. материалов межреспубликанской научно-практической конференции) </w:t>
      </w:r>
      <w:proofErr w:type="gramStart"/>
      <w:r>
        <w:rPr>
          <w:rFonts w:ascii="Times New Roman CYR" w:hAnsi="Times New Roman CYR" w:cs="Times New Roman CYR"/>
          <w:color w:val="000000"/>
          <w:sz w:val="27"/>
          <w:szCs w:val="27"/>
        </w:rPr>
        <w:t>ч</w:t>
      </w:r>
      <w:proofErr w:type="gramEnd"/>
      <w:r>
        <w:rPr>
          <w:rFonts w:ascii="Times New Roman CYR" w:hAnsi="Times New Roman CYR" w:cs="Times New Roman CYR"/>
          <w:color w:val="000000"/>
          <w:sz w:val="27"/>
          <w:szCs w:val="27"/>
        </w:rPr>
        <w:t>.</w:t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 I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и</w:t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 III </w:t>
      </w:r>
      <w:r w:rsidRPr="00207C5F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Краснодар, 1992</w:t>
      </w:r>
    </w:p>
    <w:p w:rsidR="00207C5F" w:rsidRPr="00207C5F" w:rsidRDefault="00207C5F" w:rsidP="00207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34EFB" w:rsidRDefault="00534EFB"/>
    <w:sectPr w:rsidR="00534EFB" w:rsidSect="00E544E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C039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7C5F"/>
    <w:rsid w:val="00207C5F"/>
    <w:rsid w:val="00534EFB"/>
    <w:rsid w:val="00636343"/>
    <w:rsid w:val="00FE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542CE-3987-41CE-8116-01BCF3AD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1713</Words>
  <Characters>9770</Characters>
  <Application>Microsoft Office Word</Application>
  <DocSecurity>0</DocSecurity>
  <Lines>81</Lines>
  <Paragraphs>22</Paragraphs>
  <ScaleCrop>false</ScaleCrop>
  <Company/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2017-02-01T11:09:00Z</dcterms:created>
  <dcterms:modified xsi:type="dcterms:W3CDTF">2017-02-01T11:10:00Z</dcterms:modified>
</cp:coreProperties>
</file>